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0F" w:rsidRPr="0010680F" w:rsidRDefault="00B813B9" w:rsidP="001068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88F9FF" wp14:editId="0DEB887A">
            <wp:extent cx="5940425" cy="8923123"/>
            <wp:effectExtent l="0" t="0" r="0" b="0"/>
            <wp:docPr id="1" name="Рисунок 1" descr="D:\Downloads\photo_2025-12-07_17-45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photo_2025-12-07_17-45-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80F" w:rsidRPr="0010680F">
        <w:rPr>
          <w:rFonts w:ascii="Times New Roman" w:hAnsi="Times New Roman" w:cs="Times New Roman"/>
        </w:rPr>
        <w:t xml:space="preserve"> </w:t>
      </w:r>
    </w:p>
    <w:p w:rsidR="00B813B9" w:rsidRDefault="00B813B9" w:rsidP="00B813B9">
      <w:pPr>
        <w:rPr>
          <w:rFonts w:ascii="Times New Roman" w:hAnsi="Calibri" w:cs="Times New Roman"/>
        </w:rPr>
      </w:pPr>
    </w:p>
    <w:p w:rsidR="00B813B9" w:rsidRDefault="00B813B9" w:rsidP="00B813B9">
      <w:pPr>
        <w:rPr>
          <w:rFonts w:ascii="Times New Roman" w:hAnsi="Times New Roman" w:cs="Times New Roman"/>
        </w:rPr>
      </w:pPr>
      <w:r w:rsidRPr="0010680F">
        <w:rPr>
          <w:rFonts w:ascii="Times New Roman" w:hAnsi="Calibri" w:cs="Times New Roman"/>
        </w:rPr>
        <w:lastRenderedPageBreak/>
        <w:t>❗️</w:t>
      </w:r>
      <w:r w:rsidRPr="0010680F">
        <w:rPr>
          <w:rFonts w:ascii="Times New Roman" w:hAnsi="Times New Roman" w:cs="Times New Roman"/>
        </w:rPr>
        <w:t>Неожиданный перевод на карту может оказаться не подарком, а частью мошеннической схемы.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  <w:bookmarkStart w:id="0" w:name="_GoBack"/>
      <w:bookmarkEnd w:id="0"/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Times New Roman" w:hAnsi="Times New Roman" w:cs="Times New Roman"/>
        </w:rPr>
        <w:t xml:space="preserve">Злоумышленники могут использовать подобные переводы, чтобы добавить еще одно звено в цепь </w:t>
      </w:r>
      <w:proofErr w:type="spellStart"/>
      <w:r w:rsidRPr="0010680F">
        <w:rPr>
          <w:rFonts w:ascii="Times New Roman" w:hAnsi="Times New Roman" w:cs="Times New Roman"/>
        </w:rPr>
        <w:t>обналичивания</w:t>
      </w:r>
      <w:proofErr w:type="spellEnd"/>
      <w:r w:rsidRPr="0010680F">
        <w:rPr>
          <w:rFonts w:ascii="Times New Roman" w:hAnsi="Times New Roman" w:cs="Times New Roman"/>
        </w:rPr>
        <w:t xml:space="preserve"> средств или после получения обратного перевода начать запугивать гражданина под предлогом финансирования террористических организаций. 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Times New Roman" w:hAnsi="Times New Roman" w:cs="Times New Roman"/>
        </w:rPr>
        <w:t>Если на вашу карту поступили средства от неизвестного отправителя, рекомендуется предпринять следующие шаги: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Проверьте поступление. Убедитесь, что деньги действительно зачислены на ваш счёт. Иногда мошенники рассылают поддельные уведомления о переводах. Проверяйте баланс только через официальный мобильный банк или сайт.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Сообщите в банк. Немедленно свяжитесь со своим банком — через горячую линию, чат в приложении или офис. Банк зарегистрирует обращение и проведёт проверку источника перевода.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Не используйте поступившие средства. Даже если сумма небольшая, её расходование может быть признано неосновательным обогащением, что влечёт обязанность вернуть деньги и возможные судебные издержки.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Не возвращайте перевод самостоятельно. Если кто-то сообщает, что «ошибочно перевёл деньги» и просит вернуть их на другие реквизиты, это может быть часть мошеннической схемы. Все операции по возврату должны проходить только через банк.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Используйте официальные функции возврата. В некоторых банках, например в Сбербанке, предусмотрена безопасная функция «возврата ошибочного перевода» прямо в приложении. Это исключает передачу данных посторонним и защищает от подделок.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Сохраняйте всю переписку и звонки. Зафиксируйте сообщения и контакты, связанные с переводом, — они могут пригодиться при разбирательстве.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8A3615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Times New Roman" w:hAnsi="Times New Roman" w:cs="Times New Roman"/>
        </w:rPr>
        <w:t>Следуя этим рекомендациям, вы минимизируете риски и защитите себя.</w:t>
      </w:r>
    </w:p>
    <w:sectPr w:rsidR="008A3615" w:rsidRPr="0010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680F"/>
    <w:rsid w:val="0010680F"/>
    <w:rsid w:val="008A3615"/>
    <w:rsid w:val="00B8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>Microsoft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Соц.педагог</cp:lastModifiedBy>
  <cp:revision>3</cp:revision>
  <dcterms:created xsi:type="dcterms:W3CDTF">2025-12-07T14:45:00Z</dcterms:created>
  <dcterms:modified xsi:type="dcterms:W3CDTF">2026-01-22T10:49:00Z</dcterms:modified>
</cp:coreProperties>
</file>